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 w:ascii="华文中宋" w:hAnsi="华文中宋" w:eastAsia="华文中宋" w:cs="华文中宋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</w:rPr>
        <w:t>景迈山向世界煎了一壶好茶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bookmarkStart w:id="0" w:name="_GoBack"/>
      <w:r>
        <w:rPr>
          <w:rFonts w:hint="eastAsia" w:ascii="宋体" w:hAnsi="宋体" w:eastAsia="宋体" w:cs="宋体"/>
          <w:b/>
          <w:bCs w:val="0"/>
          <w:sz w:val="21"/>
          <w:szCs w:val="21"/>
        </w:rPr>
        <w:t>茶香，穿越千年时光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终于在2023年迎来了香沁全球的高光时刻——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联合国教科文组织世界遗产委员会第45届扩大会议在沙特阿拉伯首都利雅得召开。在50项拟接受审议世界遗产申报项目中，普洱景迈山古茶林文化景观作为中国政府唯一申报的项目接受审议，于2023年9月17日通过，列入《世界遗产名录》，成为全球第1个茶文化世界遗产、中国第57项世界遗产、云南省第6项世界遗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1576，这一刻，景迈山沸腾了，美得冒泡泡，趁热向世界煎出一壶绝世好茶。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从2010年开始，当地用13年时间磨一剑，稳扎稳打、步步为营，向全球展现一份前所未有的茶文化景观。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13年磨一剑，这是一段说长也长、说短也短的时光。说长，是因为“申遗”之路并非一帆风顺。说短，则是因为相比起千年的传承，这悄然的绽放确实只在一瞬之间。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这是一个“远看像森林，近看是茶林”的地方。古茶林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村落分隔防护林三者深入融合、互相支撑，彼此间发挥着不可替代的作用。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保存完好的5片古茶林，面积1180公顷，古茶树数量超过120万株；包含在古茶林中有9个传统村落，千年来生生不息；尤为让人啧啧称奇的是，古茶林之间还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有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3片分隔防护林，面积617.65公顷。它们共同创造了茶在森林中、村在茶林中、耕地和其他生产活动在茶林外的智慧的山地人居环境，是可持续发展的山地森林农业文化景观的杰出代表。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也正是因此，才有网友“大胆”评价：普洱景迈山古茶林文化景观申遗成功，很难说到底谁才是谁的幸运。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但毫无疑问的是：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随着普洱景迈山古茶林文化景观申遗成功，人们看到了文化的力量，以及人与自然和谐共生的可能性。这不仅是一座山的胜利，更是一脉文化的传承；不仅是一种景观的辉煌，更是一个时代的见证。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我们对文化传承的坚守更有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信心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，对万物共生的理解更加深刻。每一个休憩饮茶的时光，也变得更加质朴、更加厚重、更有哲思。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茶，如同一位智者，教会我们人与自然和谐相处的智慧。这种智慧从一山发源，载于一叶之舟，漂洋过海，惠及全球。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正所谓</w:t>
      </w:r>
      <w:r>
        <w:rPr>
          <w:rFonts w:hint="eastAsia" w:ascii="宋体" w:hAnsi="宋体" w:eastAsia="宋体" w:cs="宋体"/>
          <w:b/>
          <w:bCs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古来圣贤皆寂寞，惟有饮者留其名。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25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/>
          <w:bCs w:val="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</w:rPr>
        <w:t>所以，此刻的你能饮一杯无？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hMGQzYmQwMWUyZDUxYmMxNjMxNDYxYzVkM2VmYTIifQ=="/>
  </w:docVars>
  <w:rsids>
    <w:rsidRoot w:val="00000000"/>
    <w:rsid w:val="131A1160"/>
    <w:rsid w:val="15EF58A5"/>
    <w:rsid w:val="1A35310B"/>
    <w:rsid w:val="334F199B"/>
    <w:rsid w:val="346B3B5A"/>
    <w:rsid w:val="4C362151"/>
    <w:rsid w:val="5B911F30"/>
    <w:rsid w:val="5D9B208D"/>
    <w:rsid w:val="692A6A89"/>
    <w:rsid w:val="75EF2F6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小萨小萨不太像话</cp:lastModifiedBy>
  <dcterms:modified xsi:type="dcterms:W3CDTF">2024-03-22T03:50:01Z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737E7319DD6449E5B8F9B2D29666C560_13</vt:lpwstr>
  </property>
</Properties>
</file>